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1300" w14:textId="1058E509" w:rsidR="004F1844" w:rsidRDefault="00A45986" w:rsidP="00A45986">
      <w:pPr>
        <w:jc w:val="center"/>
      </w:pPr>
      <w:r>
        <w:rPr>
          <w:noProof/>
        </w:rPr>
        <w:drawing>
          <wp:inline distT="0" distB="0" distL="0" distR="0" wp14:anchorId="3D574E61" wp14:editId="1EEE8C38">
            <wp:extent cx="1315041" cy="612842"/>
            <wp:effectExtent l="0" t="0" r="6350" b="0"/>
            <wp:docPr id="26030950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09503" name="Picture 3"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7720" cy="665353"/>
                    </a:xfrm>
                    <a:prstGeom prst="rect">
                      <a:avLst/>
                    </a:prstGeom>
                  </pic:spPr>
                </pic:pic>
              </a:graphicData>
            </a:graphic>
          </wp:inline>
        </w:drawing>
      </w:r>
    </w:p>
    <w:p w14:paraId="2B68A817" w14:textId="77777777" w:rsidR="00A45986" w:rsidRDefault="00A45986"/>
    <w:p w14:paraId="75C56895"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8"/>
          <w:szCs w:val="28"/>
          <w14:ligatures w14:val="none"/>
        </w:rPr>
        <w:t xml:space="preserve">25TH ANNIVERSARY EDITION OF SUSAN TEDESCHI’S BREAKTHROUGH ALBUM </w:t>
      </w:r>
      <w:hyperlink r:id="rId5" w:history="1">
        <w:r w:rsidRPr="00A45986">
          <w:rPr>
            <w:rFonts w:ascii="Arial" w:eastAsia="Times New Roman" w:hAnsi="Arial" w:cs="Arial"/>
            <w:b/>
            <w:bCs/>
            <w:i/>
            <w:iCs/>
            <w:color w:val="1155CC"/>
            <w:kern w:val="0"/>
            <w:sz w:val="28"/>
            <w:szCs w:val="28"/>
            <w:u w:val="single"/>
            <w14:ligatures w14:val="none"/>
          </w:rPr>
          <w:t>JUST WON'T BURN</w:t>
        </w:r>
      </w:hyperlink>
    </w:p>
    <w:p w14:paraId="314A0E2C"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8"/>
          <w:szCs w:val="28"/>
          <w14:ligatures w14:val="none"/>
        </w:rPr>
        <w:t>OUT NOW VIA FANTASY RECORDS</w:t>
      </w:r>
    </w:p>
    <w:p w14:paraId="010E72FF" w14:textId="77777777" w:rsidR="00A45986" w:rsidRPr="00A45986" w:rsidRDefault="00A45986" w:rsidP="00A45986">
      <w:pPr>
        <w:rPr>
          <w:rFonts w:ascii="Times New Roman" w:eastAsia="Times New Roman" w:hAnsi="Times New Roman" w:cs="Times New Roman"/>
          <w:kern w:val="0"/>
          <w14:ligatures w14:val="none"/>
        </w:rPr>
      </w:pPr>
    </w:p>
    <w:p w14:paraId="225E5F47"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8"/>
          <w:szCs w:val="28"/>
          <w14:ligatures w14:val="none"/>
        </w:rPr>
        <w:t>16-TRACK SPECIAL EDITION INCLUDES PREVIOUSLY UNRELEASED BONUS MATERIAL AND LIVE VERSIONS</w:t>
      </w:r>
    </w:p>
    <w:p w14:paraId="1979FAF1" w14:textId="77777777" w:rsidR="00A45986" w:rsidRPr="00A45986" w:rsidRDefault="00A45986" w:rsidP="00A45986">
      <w:pPr>
        <w:rPr>
          <w:rFonts w:ascii="Times New Roman" w:eastAsia="Times New Roman" w:hAnsi="Times New Roman" w:cs="Times New Roman"/>
          <w:kern w:val="0"/>
          <w14:ligatures w14:val="none"/>
        </w:rPr>
      </w:pPr>
    </w:p>
    <w:p w14:paraId="779CADDA" w14:textId="313CBD8B"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i/>
          <w:iCs/>
          <w:color w:val="000000"/>
          <w:kern w:val="0"/>
          <w:bdr w:val="none" w:sz="0" w:space="0" w:color="auto" w:frame="1"/>
          <w14:ligatures w14:val="none"/>
        </w:rPr>
        <w:fldChar w:fldCharType="begin"/>
      </w:r>
      <w:r w:rsidRPr="00A45986">
        <w:rPr>
          <w:rFonts w:ascii="Arial" w:eastAsia="Times New Roman" w:hAnsi="Arial" w:cs="Arial"/>
          <w:b/>
          <w:bCs/>
          <w:i/>
          <w:iCs/>
          <w:color w:val="000000"/>
          <w:kern w:val="0"/>
          <w:bdr w:val="none" w:sz="0" w:space="0" w:color="auto" w:frame="1"/>
          <w14:ligatures w14:val="none"/>
        </w:rPr>
        <w:instrText xml:space="preserve"> INCLUDEPICTURE "https://lh3.googleusercontent.com/lYOVzKbyXNj7y9ZVQPxx-64R_Azkigpam1OIqlMOXParbGORWAsUNutcUXnl3rTeR-DE3s0br_bm89p8KT8ay3-bd38Z8s54hxAdWRET0RcrfDEjVmYyKau4XL-8ExhNbnBAsAAmhRn-TO_KQvDRQzg" \* MERGEFORMATINET </w:instrText>
      </w:r>
      <w:r w:rsidRPr="00A45986">
        <w:rPr>
          <w:rFonts w:ascii="Arial" w:eastAsia="Times New Roman" w:hAnsi="Arial" w:cs="Arial"/>
          <w:b/>
          <w:bCs/>
          <w:i/>
          <w:iCs/>
          <w:color w:val="000000"/>
          <w:kern w:val="0"/>
          <w:bdr w:val="none" w:sz="0" w:space="0" w:color="auto" w:frame="1"/>
          <w14:ligatures w14:val="none"/>
        </w:rPr>
        <w:fldChar w:fldCharType="separate"/>
      </w:r>
      <w:r w:rsidRPr="00A45986">
        <w:rPr>
          <w:rFonts w:ascii="Arial" w:eastAsia="Times New Roman" w:hAnsi="Arial" w:cs="Arial"/>
          <w:b/>
          <w:bCs/>
          <w:i/>
          <w:iCs/>
          <w:noProof/>
          <w:color w:val="000000"/>
          <w:kern w:val="0"/>
          <w:bdr w:val="none" w:sz="0" w:space="0" w:color="auto" w:frame="1"/>
          <w14:ligatures w14:val="none"/>
        </w:rPr>
        <w:drawing>
          <wp:inline distT="0" distB="0" distL="0" distR="0" wp14:anchorId="02404F06" wp14:editId="3D37C0DC">
            <wp:extent cx="3326859" cy="3326859"/>
            <wp:effectExtent l="0" t="0" r="635" b="635"/>
            <wp:docPr id="430755289" name="Picture 2"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5289" name="Picture 2" descr="A person holding a guita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6205" cy="3356205"/>
                    </a:xfrm>
                    <a:prstGeom prst="rect">
                      <a:avLst/>
                    </a:prstGeom>
                    <a:noFill/>
                    <a:ln>
                      <a:noFill/>
                    </a:ln>
                  </pic:spPr>
                </pic:pic>
              </a:graphicData>
            </a:graphic>
          </wp:inline>
        </w:drawing>
      </w:r>
      <w:r w:rsidRPr="00A45986">
        <w:rPr>
          <w:rFonts w:ascii="Arial" w:eastAsia="Times New Roman" w:hAnsi="Arial" w:cs="Arial"/>
          <w:b/>
          <w:bCs/>
          <w:i/>
          <w:iCs/>
          <w:color w:val="000000"/>
          <w:kern w:val="0"/>
          <w:bdr w:val="none" w:sz="0" w:space="0" w:color="auto" w:frame="1"/>
          <w14:ligatures w14:val="none"/>
        </w:rPr>
        <w:fldChar w:fldCharType="end"/>
      </w:r>
    </w:p>
    <w:p w14:paraId="50C67287"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0"/>
          <w:szCs w:val="20"/>
          <w14:ligatures w14:val="none"/>
        </w:rPr>
        <w:t xml:space="preserve">Album Art - </w:t>
      </w:r>
      <w:hyperlink r:id="rId7" w:history="1">
        <w:r w:rsidRPr="00A45986">
          <w:rPr>
            <w:rFonts w:ascii="Arial" w:eastAsia="Times New Roman" w:hAnsi="Arial" w:cs="Arial"/>
            <w:b/>
            <w:bCs/>
            <w:color w:val="1155CC"/>
            <w:kern w:val="0"/>
            <w:sz w:val="20"/>
            <w:szCs w:val="20"/>
            <w:u w:val="single"/>
            <w14:ligatures w14:val="none"/>
          </w:rPr>
          <w:t>Hi-Res Download</w:t>
        </w:r>
      </w:hyperlink>
    </w:p>
    <w:p w14:paraId="68247D88" w14:textId="77777777" w:rsidR="00A45986" w:rsidRPr="00A45986" w:rsidRDefault="00A45986" w:rsidP="00A45986">
      <w:pPr>
        <w:rPr>
          <w:rFonts w:ascii="Times New Roman" w:eastAsia="Times New Roman" w:hAnsi="Times New Roman" w:cs="Times New Roman"/>
          <w:kern w:val="0"/>
          <w14:ligatures w14:val="none"/>
        </w:rPr>
      </w:pPr>
    </w:p>
    <w:p w14:paraId="5AF0B81A" w14:textId="1A6D8DE9"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2"/>
          <w:szCs w:val="22"/>
          <w:shd w:val="clear" w:color="auto" w:fill="FFFFFF"/>
          <w14:ligatures w14:val="none"/>
        </w:rPr>
        <w:t>FOR IMMEDIATE RELEASE - September 22, 2023</w:t>
      </w:r>
      <w:r w:rsidRPr="00A45986">
        <w:rPr>
          <w:rFonts w:ascii="Arial" w:eastAsia="Times New Roman" w:hAnsi="Arial" w:cs="Arial"/>
          <w:color w:val="000000"/>
          <w:kern w:val="0"/>
          <w:sz w:val="22"/>
          <w:szCs w:val="22"/>
          <w:shd w:val="clear" w:color="auto" w:fill="FFFFFF"/>
          <w14:ligatures w14:val="none"/>
        </w:rPr>
        <w:t xml:space="preserve"> - The 25th Anniversary edition of </w:t>
      </w:r>
      <w:r w:rsidRPr="00A45986">
        <w:rPr>
          <w:rFonts w:ascii="Arial" w:eastAsia="Times New Roman" w:hAnsi="Arial" w:cs="Arial"/>
          <w:b/>
          <w:bCs/>
          <w:color w:val="000000"/>
          <w:kern w:val="0"/>
          <w:sz w:val="22"/>
          <w:szCs w:val="22"/>
          <w:shd w:val="clear" w:color="auto" w:fill="FFFFFF"/>
          <w14:ligatures w14:val="none"/>
        </w:rPr>
        <w:t>Susan Tedeschi</w:t>
      </w:r>
      <w:r w:rsidRPr="00A45986">
        <w:rPr>
          <w:rFonts w:ascii="Arial" w:eastAsia="Times New Roman" w:hAnsi="Arial" w:cs="Arial"/>
          <w:color w:val="000000"/>
          <w:kern w:val="0"/>
          <w:sz w:val="22"/>
          <w:szCs w:val="22"/>
          <w:shd w:val="clear" w:color="auto" w:fill="FFFFFF"/>
          <w14:ligatures w14:val="none"/>
        </w:rPr>
        <w:t>’s breakthrough album,</w:t>
      </w:r>
      <w:r w:rsidRPr="00A45986">
        <w:rPr>
          <w:rFonts w:ascii="Arial" w:eastAsia="Times New Roman" w:hAnsi="Arial" w:cs="Arial"/>
          <w:i/>
          <w:iCs/>
          <w:color w:val="000000"/>
          <w:kern w:val="0"/>
          <w:sz w:val="22"/>
          <w:szCs w:val="22"/>
          <w:shd w:val="clear" w:color="auto" w:fill="FFFFFF"/>
          <w14:ligatures w14:val="none"/>
        </w:rPr>
        <w:t xml:space="preserve"> </w:t>
      </w:r>
      <w:r w:rsidRPr="00A45986">
        <w:rPr>
          <w:rFonts w:ascii="Arial" w:eastAsia="Times New Roman" w:hAnsi="Arial" w:cs="Arial"/>
          <w:b/>
          <w:bCs/>
          <w:i/>
          <w:iCs/>
          <w:color w:val="000000"/>
          <w:kern w:val="0"/>
          <w:sz w:val="22"/>
          <w:szCs w:val="22"/>
          <w:shd w:val="clear" w:color="auto" w:fill="FFFFFF"/>
          <w14:ligatures w14:val="none"/>
        </w:rPr>
        <w:t>Just Won’t Burn</w:t>
      </w:r>
      <w:r w:rsidRPr="00A45986">
        <w:rPr>
          <w:rFonts w:ascii="Arial" w:eastAsia="Times New Roman" w:hAnsi="Arial" w:cs="Arial"/>
          <w:color w:val="000000"/>
          <w:kern w:val="0"/>
          <w:sz w:val="22"/>
          <w:szCs w:val="22"/>
          <w:shd w:val="clear" w:color="auto" w:fill="FFFFFF"/>
          <w14:ligatures w14:val="none"/>
        </w:rPr>
        <w:t xml:space="preserve">, is available today via Fantasy Records. This special, 16-track expanded edition features the original album plus five previously unreleased bonus tracks: an alternate take of “Looking For Answers,” two new album outtakes, and two live versions of </w:t>
      </w:r>
      <w:r w:rsidRPr="00A45986">
        <w:rPr>
          <w:rFonts w:ascii="Arial" w:eastAsia="Times New Roman" w:hAnsi="Arial" w:cs="Arial"/>
          <w:i/>
          <w:iCs/>
          <w:color w:val="000000"/>
          <w:kern w:val="0"/>
          <w:sz w:val="22"/>
          <w:szCs w:val="22"/>
          <w:shd w:val="clear" w:color="auto" w:fill="FFFFFF"/>
          <w14:ligatures w14:val="none"/>
        </w:rPr>
        <w:t>Just Won’t Burn</w:t>
      </w:r>
      <w:r w:rsidRPr="00A45986">
        <w:rPr>
          <w:rFonts w:ascii="Arial" w:eastAsia="Times New Roman" w:hAnsi="Arial" w:cs="Arial"/>
          <w:color w:val="000000"/>
          <w:kern w:val="0"/>
          <w:sz w:val="22"/>
          <w:szCs w:val="22"/>
          <w:shd w:val="clear" w:color="auto" w:fill="FFFFFF"/>
          <w14:ligatures w14:val="none"/>
        </w:rPr>
        <w:t xml:space="preserve"> album tracks recorded with Tedeschi Trucks Band at NYC’s Beacon Theatre. Buy</w:t>
      </w:r>
      <w:r>
        <w:rPr>
          <w:rFonts w:ascii="Arial" w:eastAsia="Times New Roman" w:hAnsi="Arial" w:cs="Arial"/>
          <w:color w:val="000000"/>
          <w:kern w:val="0"/>
          <w:sz w:val="22"/>
          <w:szCs w:val="22"/>
          <w:shd w:val="clear" w:color="auto" w:fill="FFFFFF"/>
          <w14:ligatures w14:val="none"/>
        </w:rPr>
        <w:t xml:space="preserve"> and/or listen to</w:t>
      </w:r>
      <w:r w:rsidRPr="00A45986">
        <w:rPr>
          <w:rFonts w:ascii="Arial" w:eastAsia="Times New Roman" w:hAnsi="Arial" w:cs="Arial"/>
          <w:color w:val="000000"/>
          <w:kern w:val="0"/>
          <w:sz w:val="22"/>
          <w:szCs w:val="22"/>
          <w:shd w:val="clear" w:color="auto" w:fill="FFFFFF"/>
          <w14:ligatures w14:val="none"/>
        </w:rPr>
        <w:t xml:space="preserve"> </w:t>
      </w:r>
      <w:r w:rsidRPr="00A45986">
        <w:rPr>
          <w:rFonts w:ascii="Arial" w:eastAsia="Times New Roman" w:hAnsi="Arial" w:cs="Arial"/>
          <w:b/>
          <w:bCs/>
          <w:i/>
          <w:iCs/>
          <w:color w:val="000000"/>
          <w:kern w:val="0"/>
          <w:sz w:val="22"/>
          <w:szCs w:val="22"/>
          <w:shd w:val="clear" w:color="auto" w:fill="FFFFFF"/>
          <w14:ligatures w14:val="none"/>
        </w:rPr>
        <w:t>Just Won’t Burn</w:t>
      </w:r>
      <w:r w:rsidRPr="00A45986">
        <w:rPr>
          <w:rFonts w:ascii="Arial" w:eastAsia="Times New Roman" w:hAnsi="Arial" w:cs="Arial"/>
          <w:b/>
          <w:bCs/>
          <w:color w:val="000000"/>
          <w:kern w:val="0"/>
          <w:sz w:val="22"/>
          <w:szCs w:val="22"/>
          <w:shd w:val="clear" w:color="auto" w:fill="FFFFFF"/>
          <w14:ligatures w14:val="none"/>
        </w:rPr>
        <w:t xml:space="preserve"> (25th Anniversary Edition)</w:t>
      </w:r>
      <w:r w:rsidRPr="00A45986">
        <w:rPr>
          <w:rFonts w:ascii="Arial" w:eastAsia="Times New Roman" w:hAnsi="Arial" w:cs="Arial"/>
          <w:color w:val="000000"/>
          <w:kern w:val="0"/>
          <w:sz w:val="22"/>
          <w:szCs w:val="22"/>
          <w:shd w:val="clear" w:color="auto" w:fill="FFFFFF"/>
          <w14:ligatures w14:val="none"/>
        </w:rPr>
        <w:t xml:space="preserve"> </w:t>
      </w:r>
      <w:hyperlink r:id="rId8" w:history="1">
        <w:r w:rsidRPr="00A45986">
          <w:rPr>
            <w:rFonts w:ascii="Arial" w:eastAsia="Times New Roman" w:hAnsi="Arial" w:cs="Arial"/>
            <w:b/>
            <w:bCs/>
            <w:color w:val="1155CC"/>
            <w:kern w:val="0"/>
            <w:sz w:val="22"/>
            <w:szCs w:val="22"/>
            <w:u w:val="single"/>
            <w:shd w:val="clear" w:color="auto" w:fill="FFFFFF"/>
            <w14:ligatures w14:val="none"/>
          </w:rPr>
          <w:t>HERE</w:t>
        </w:r>
      </w:hyperlink>
      <w:r w:rsidRPr="00A45986">
        <w:rPr>
          <w:rFonts w:ascii="Arial" w:eastAsia="Times New Roman" w:hAnsi="Arial" w:cs="Arial"/>
          <w:b/>
          <w:bCs/>
          <w:color w:val="000000"/>
          <w:kern w:val="0"/>
          <w:sz w:val="22"/>
          <w:szCs w:val="22"/>
          <w:shd w:val="clear" w:color="auto" w:fill="FFFFFF"/>
          <w14:ligatures w14:val="none"/>
        </w:rPr>
        <w:t>.  </w:t>
      </w:r>
    </w:p>
    <w:p w14:paraId="5FD39449" w14:textId="77777777" w:rsidR="00A45986" w:rsidRPr="00A45986" w:rsidRDefault="00A45986" w:rsidP="00A45986">
      <w:pPr>
        <w:rPr>
          <w:rFonts w:ascii="Times New Roman" w:eastAsia="Times New Roman" w:hAnsi="Times New Roman" w:cs="Times New Roman"/>
          <w:kern w:val="0"/>
          <w14:ligatures w14:val="none"/>
        </w:rPr>
      </w:pPr>
    </w:p>
    <w:p w14:paraId="52ECA25D"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shd w:val="clear" w:color="auto" w:fill="FFFFFF"/>
          <w14:ligatures w14:val="none"/>
        </w:rPr>
        <w:t xml:space="preserve">Tedeschi is one of the most celebrated blues and American roots musicians of her generation, known for her unyielding commitment to her craft – both as a solo artist and in Tedeschi Trucks Band – which has earned her multiple GRAMMY nominations and the adoration of audiences around the world. It all began humbly at blues jams in her native Boston back in the early ‘90s and led to significant regional  acclaim, but with the 1998 release of her solo debut, </w:t>
      </w:r>
      <w:r w:rsidRPr="00A45986">
        <w:rPr>
          <w:rFonts w:ascii="Arial" w:eastAsia="Times New Roman" w:hAnsi="Arial" w:cs="Arial"/>
          <w:b/>
          <w:bCs/>
          <w:i/>
          <w:iCs/>
          <w:color w:val="000000"/>
          <w:kern w:val="0"/>
          <w:sz w:val="22"/>
          <w:szCs w:val="22"/>
          <w:shd w:val="clear" w:color="auto" w:fill="FFFFFF"/>
          <w14:ligatures w14:val="none"/>
        </w:rPr>
        <w:t>Just Won’t Burn</w:t>
      </w:r>
      <w:r w:rsidRPr="00A45986">
        <w:rPr>
          <w:rFonts w:ascii="Arial" w:eastAsia="Times New Roman" w:hAnsi="Arial" w:cs="Arial"/>
          <w:color w:val="000000"/>
          <w:kern w:val="0"/>
          <w:sz w:val="22"/>
          <w:szCs w:val="22"/>
          <w:shd w:val="clear" w:color="auto" w:fill="FFFFFF"/>
          <w14:ligatures w14:val="none"/>
        </w:rPr>
        <w:t>, Tedeschi put the wider music world on notice that she was a true force to be reckoned with. </w:t>
      </w:r>
    </w:p>
    <w:p w14:paraId="29113D91" w14:textId="77777777" w:rsidR="00A45986" w:rsidRDefault="00A45986" w:rsidP="00A45986">
      <w:pPr>
        <w:spacing w:before="240" w:after="240"/>
        <w:rPr>
          <w:rFonts w:ascii="Arial" w:eastAsia="Times New Roman" w:hAnsi="Arial" w:cs="Arial"/>
          <w:color w:val="000000"/>
          <w:kern w:val="0"/>
          <w:sz w:val="22"/>
          <w:szCs w:val="22"/>
          <w14:ligatures w14:val="none"/>
        </w:rPr>
      </w:pPr>
    </w:p>
    <w:p w14:paraId="67366D1D" w14:textId="77777777" w:rsidR="00A45986" w:rsidRDefault="00A45986" w:rsidP="00A45986">
      <w:pPr>
        <w:spacing w:before="240" w:after="240"/>
        <w:rPr>
          <w:rFonts w:ascii="Arial" w:eastAsia="Times New Roman" w:hAnsi="Arial" w:cs="Arial"/>
          <w:color w:val="000000"/>
          <w:kern w:val="0"/>
          <w:sz w:val="22"/>
          <w:szCs w:val="22"/>
          <w14:ligatures w14:val="none"/>
        </w:rPr>
      </w:pPr>
    </w:p>
    <w:p w14:paraId="094B6FEE" w14:textId="77777777" w:rsidR="00A45986" w:rsidRDefault="00A45986" w:rsidP="00A45986">
      <w:pPr>
        <w:spacing w:before="240" w:after="240"/>
        <w:rPr>
          <w:rFonts w:ascii="Arial" w:eastAsia="Times New Roman" w:hAnsi="Arial" w:cs="Arial"/>
          <w:color w:val="000000"/>
          <w:kern w:val="0"/>
          <w:sz w:val="22"/>
          <w:szCs w:val="22"/>
          <w14:ligatures w14:val="none"/>
        </w:rPr>
      </w:pPr>
    </w:p>
    <w:p w14:paraId="5B1DAE90" w14:textId="2E04CD79" w:rsidR="00A45986" w:rsidRPr="00A45986" w:rsidRDefault="00A45986" w:rsidP="00A45986">
      <w:pPr>
        <w:spacing w:before="240" w:after="240"/>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 xml:space="preserve">“Making </w:t>
      </w:r>
      <w:r w:rsidRPr="00A45986">
        <w:rPr>
          <w:rFonts w:ascii="Arial" w:eastAsia="Times New Roman" w:hAnsi="Arial" w:cs="Arial"/>
          <w:i/>
          <w:iCs/>
          <w:color w:val="000000"/>
          <w:kern w:val="0"/>
          <w:sz w:val="22"/>
          <w:szCs w:val="22"/>
          <w14:ligatures w14:val="none"/>
        </w:rPr>
        <w:t>Just Won’t Burn</w:t>
      </w:r>
      <w:r w:rsidRPr="00A45986">
        <w:rPr>
          <w:rFonts w:ascii="Arial" w:eastAsia="Times New Roman" w:hAnsi="Arial" w:cs="Arial"/>
          <w:color w:val="000000"/>
          <w:kern w:val="0"/>
          <w:sz w:val="22"/>
          <w:szCs w:val="22"/>
          <w14:ligatures w14:val="none"/>
        </w:rPr>
        <w:t xml:space="preserve"> was a pivot,” Tedeschi says of the album, which features musicians such as guitarists Adrienne Hayes and Sean Costello, harmonica player Annie Raines, percussionist/songwriter Tom Hambridge, and keyboardist Tom West tackling her original songs in tandem with material popularized by Ruth Brown (“Mama, He Treats Your Daughter Mean”), Junior Wells (“Little by Little”), and John Prine (“Angel From Montgomery”).</w:t>
      </w:r>
    </w:p>
    <w:p w14:paraId="1CBEAFEB" w14:textId="77777777" w:rsidR="00A45986" w:rsidRPr="00A45986" w:rsidRDefault="00A45986" w:rsidP="00A45986">
      <w:pPr>
        <w:spacing w:before="240" w:after="240"/>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“All of a sudden, I was working with different groups of people, new musicians, new songwriting collaborators,” she adds. “We had no idea how it was going to turn out. I think the thing that held it all together was the blues. Blues is a language that I love. You can take it anywhere in the world and communicate with people, which isn’t necessarily true about other forms of music. And being a white artist in a black milieu, you just have to let the music speak.”</w:t>
      </w:r>
    </w:p>
    <w:p w14:paraId="5A6F8989" w14:textId="77777777" w:rsidR="00A45986" w:rsidRPr="00A45986" w:rsidRDefault="00A45986" w:rsidP="00A45986">
      <w:pPr>
        <w:spacing w:before="240" w:after="240"/>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 xml:space="preserve">Speak it did, as </w:t>
      </w:r>
      <w:r w:rsidRPr="00A45986">
        <w:rPr>
          <w:rFonts w:ascii="Arial" w:eastAsia="Times New Roman" w:hAnsi="Arial" w:cs="Arial"/>
          <w:i/>
          <w:iCs/>
          <w:color w:val="000000"/>
          <w:kern w:val="0"/>
          <w:sz w:val="22"/>
          <w:szCs w:val="22"/>
          <w14:ligatures w14:val="none"/>
        </w:rPr>
        <w:t>Just Won’t Burn</w:t>
      </w:r>
      <w:r w:rsidRPr="00A45986">
        <w:rPr>
          <w:rFonts w:ascii="Arial" w:eastAsia="Times New Roman" w:hAnsi="Arial" w:cs="Arial"/>
          <w:color w:val="000000"/>
          <w:kern w:val="0"/>
          <w:sz w:val="22"/>
          <w:szCs w:val="22"/>
          <w14:ligatures w14:val="none"/>
        </w:rPr>
        <w:t xml:space="preserve"> went platinum (a rare achievement for a blues-based album at that time) and earned Tedeschi a Grammy nomination for Best New Artist in 2000 (alongside the hilariously of-the-moment cast of Britney Spears, Macy Gray, Kid Rock, and Christina Aguilera). It would be the first of five Grammy nominations for Tedeschi as a solo artist, with each of her next three solo releases earning nods for Best Contemporary Blues Album.</w:t>
      </w:r>
    </w:p>
    <w:p w14:paraId="03FC2B55" w14:textId="6412FB8F"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Previously, Tedeschi shared a live performance of her existential showstopper</w:t>
      </w:r>
      <w:r w:rsidRPr="00A45986">
        <w:rPr>
          <w:rFonts w:ascii="Arial" w:eastAsia="Times New Roman" w:hAnsi="Arial" w:cs="Arial"/>
          <w:b/>
          <w:bCs/>
          <w:color w:val="000000"/>
          <w:kern w:val="0"/>
          <w:sz w:val="22"/>
          <w:szCs w:val="22"/>
          <w14:ligatures w14:val="none"/>
        </w:rPr>
        <w:t xml:space="preserve"> “Looking For Answers”</w:t>
      </w:r>
      <w:r w:rsidRPr="00A45986">
        <w:rPr>
          <w:rFonts w:ascii="Arial" w:eastAsia="Times New Roman" w:hAnsi="Arial" w:cs="Arial"/>
          <w:color w:val="000000"/>
          <w:kern w:val="0"/>
          <w:sz w:val="22"/>
          <w:szCs w:val="22"/>
          <w14:ligatures w14:val="none"/>
        </w:rPr>
        <w:t xml:space="preserve"> performed by </w:t>
      </w:r>
      <w:r w:rsidRPr="00A45986">
        <w:rPr>
          <w:rFonts w:ascii="Arial" w:eastAsia="Times New Roman" w:hAnsi="Arial" w:cs="Arial"/>
          <w:b/>
          <w:bCs/>
          <w:color w:val="000000"/>
          <w:kern w:val="0"/>
          <w:sz w:val="22"/>
          <w:szCs w:val="22"/>
          <w14:ligatures w14:val="none"/>
        </w:rPr>
        <w:t>Tedeschi Trucks Band</w:t>
      </w:r>
      <w:r w:rsidRPr="00A45986">
        <w:rPr>
          <w:rFonts w:ascii="Arial" w:eastAsia="Times New Roman" w:hAnsi="Arial" w:cs="Arial"/>
          <w:color w:val="000000"/>
          <w:kern w:val="0"/>
          <w:sz w:val="22"/>
          <w:szCs w:val="22"/>
          <w14:ligatures w14:val="none"/>
        </w:rPr>
        <w:t xml:space="preserve"> at </w:t>
      </w:r>
      <w:r w:rsidRPr="00A45986">
        <w:rPr>
          <w:rFonts w:ascii="Arial" w:eastAsia="Times New Roman" w:hAnsi="Arial" w:cs="Arial"/>
          <w:b/>
          <w:bCs/>
          <w:color w:val="000000"/>
          <w:kern w:val="0"/>
          <w:sz w:val="22"/>
          <w:szCs w:val="22"/>
          <w14:ligatures w14:val="none"/>
        </w:rPr>
        <w:t>NYC’s Beacon Theatre</w:t>
      </w:r>
      <w:r w:rsidRPr="00A45986">
        <w:rPr>
          <w:rFonts w:ascii="Arial" w:eastAsia="Times New Roman" w:hAnsi="Arial" w:cs="Arial"/>
          <w:color w:val="000000"/>
          <w:kern w:val="0"/>
          <w:sz w:val="22"/>
          <w:szCs w:val="22"/>
          <w14:ligatures w14:val="none"/>
        </w:rPr>
        <w:t xml:space="preserve"> on October 7, 2022, watch the visualizer </w:t>
      </w:r>
      <w:r w:rsidRPr="00A45986">
        <w:rPr>
          <w:rFonts w:ascii="Arial" w:eastAsia="Times New Roman" w:hAnsi="Arial" w:cs="Arial"/>
          <w:b/>
          <w:bCs/>
          <w:color w:val="0563C1"/>
          <w:kern w:val="0"/>
          <w:sz w:val="22"/>
          <w:szCs w:val="22"/>
          <w:u w:val="single"/>
          <w14:ligatures w14:val="none"/>
        </w:rPr>
        <w:t>HERE</w:t>
      </w:r>
      <w:r w:rsidRPr="00A45986">
        <w:rPr>
          <w:rFonts w:ascii="Arial" w:eastAsia="Times New Roman" w:hAnsi="Arial" w:cs="Arial"/>
          <w:color w:val="0563C1"/>
          <w:kern w:val="0"/>
          <w:sz w:val="22"/>
          <w:szCs w:val="22"/>
          <w:u w:val="single"/>
          <w14:ligatures w14:val="none"/>
        </w:rPr>
        <w:t>.</w:t>
      </w:r>
      <w:r w:rsidRPr="00A45986">
        <w:rPr>
          <w:rFonts w:ascii="Arial" w:eastAsia="Times New Roman" w:hAnsi="Arial" w:cs="Arial"/>
          <w:color w:val="0563C1"/>
          <w:kern w:val="0"/>
          <w:sz w:val="22"/>
          <w:szCs w:val="22"/>
          <w14:ligatures w14:val="none"/>
        </w:rPr>
        <w:t xml:space="preserve"> </w:t>
      </w:r>
      <w:r w:rsidRPr="00A45986">
        <w:rPr>
          <w:rFonts w:ascii="Arial" w:eastAsia="Times New Roman" w:hAnsi="Arial" w:cs="Arial"/>
          <w:color w:val="000000" w:themeColor="text1"/>
          <w:kern w:val="0"/>
          <w:sz w:val="22"/>
          <w:szCs w:val="22"/>
          <w14:ligatures w14:val="none"/>
        </w:rPr>
        <w:t xml:space="preserve">She also released </w:t>
      </w:r>
      <w:r w:rsidRPr="00A45986">
        <w:rPr>
          <w:rFonts w:ascii="Arial" w:eastAsia="Times New Roman" w:hAnsi="Arial" w:cs="Arial"/>
          <w:color w:val="000000"/>
          <w:kern w:val="0"/>
          <w:sz w:val="22"/>
          <w:szCs w:val="22"/>
          <w14:ligatures w14:val="none"/>
        </w:rPr>
        <w:t xml:space="preserve">another bonus track, a blistering version of Koko Taylor’s </w:t>
      </w:r>
      <w:r w:rsidRPr="00A45986">
        <w:rPr>
          <w:rFonts w:ascii="Arial" w:eastAsia="Times New Roman" w:hAnsi="Arial" w:cs="Arial"/>
          <w:b/>
          <w:bCs/>
          <w:color w:val="000000"/>
          <w:kern w:val="0"/>
          <w:sz w:val="22"/>
          <w:szCs w:val="22"/>
          <w14:ligatures w14:val="none"/>
        </w:rPr>
        <w:t>“Voodoo Woman</w:t>
      </w:r>
      <w:r w:rsidRPr="00A45986">
        <w:rPr>
          <w:rFonts w:ascii="Arial" w:eastAsia="Times New Roman" w:hAnsi="Arial" w:cs="Arial"/>
          <w:color w:val="000000"/>
          <w:kern w:val="0"/>
          <w:sz w:val="22"/>
          <w:szCs w:val="22"/>
          <w14:ligatures w14:val="none"/>
        </w:rPr>
        <w:t xml:space="preserve">”. Watch the visualizer </w:t>
      </w:r>
      <w:hyperlink r:id="rId9" w:history="1">
        <w:r w:rsidRPr="00A45986">
          <w:rPr>
            <w:rFonts w:ascii="Arial" w:eastAsia="Times New Roman" w:hAnsi="Arial" w:cs="Arial"/>
            <w:b/>
            <w:bCs/>
            <w:color w:val="0563C1"/>
            <w:kern w:val="0"/>
            <w:sz w:val="22"/>
            <w:szCs w:val="22"/>
            <w:u w:val="single"/>
            <w14:ligatures w14:val="none"/>
          </w:rPr>
          <w:t>HERE</w:t>
        </w:r>
      </w:hyperlink>
      <w:r w:rsidRPr="00A45986">
        <w:rPr>
          <w:rFonts w:ascii="Arial" w:eastAsia="Times New Roman" w:hAnsi="Arial" w:cs="Arial"/>
          <w:color w:val="000000"/>
          <w:kern w:val="0"/>
          <w:sz w:val="22"/>
          <w:szCs w:val="22"/>
          <w14:ligatures w14:val="none"/>
        </w:rPr>
        <w:t>. </w:t>
      </w:r>
    </w:p>
    <w:p w14:paraId="7C171831" w14:textId="77777777" w:rsidR="00A45986" w:rsidRPr="00A45986" w:rsidRDefault="00A45986" w:rsidP="00A45986">
      <w:pPr>
        <w:rPr>
          <w:rFonts w:ascii="Times New Roman" w:eastAsia="Times New Roman" w:hAnsi="Times New Roman" w:cs="Times New Roman"/>
          <w:kern w:val="0"/>
          <w14:ligatures w14:val="none"/>
        </w:rPr>
      </w:pPr>
    </w:p>
    <w:p w14:paraId="1D081879" w14:textId="0123791F"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bdr w:val="none" w:sz="0" w:space="0" w:color="auto" w:frame="1"/>
          <w:shd w:val="clear" w:color="auto" w:fill="FFFFFF"/>
          <w14:ligatures w14:val="none"/>
        </w:rPr>
        <w:fldChar w:fldCharType="begin"/>
      </w:r>
      <w:r w:rsidRPr="00A45986">
        <w:rPr>
          <w:rFonts w:ascii="Arial" w:eastAsia="Times New Roman" w:hAnsi="Arial" w:cs="Arial"/>
          <w:color w:val="000000"/>
          <w:kern w:val="0"/>
          <w:sz w:val="22"/>
          <w:szCs w:val="22"/>
          <w:bdr w:val="none" w:sz="0" w:space="0" w:color="auto" w:frame="1"/>
          <w:shd w:val="clear" w:color="auto" w:fill="FFFFFF"/>
          <w14:ligatures w14:val="none"/>
        </w:rPr>
        <w:instrText xml:space="preserve"> INCLUDEPICTURE "https://lh4.googleusercontent.com/DTW8UHMbsnv5911sgHub2x0MQKBNbp3KXtl32uaEpQjFaafoEQ7xRALyOi7RldCthFAjcLGOQekMIGom_2NTIEEf23vJTtqWeHsQL0OhmZAtcsVLJZu4W0NCM0ZEnaTfpSQH78RgNEW2X6bnVFIS-mE" \* MERGEFORMATINET </w:instrText>
      </w:r>
      <w:r w:rsidRPr="00A45986">
        <w:rPr>
          <w:rFonts w:ascii="Arial" w:eastAsia="Times New Roman" w:hAnsi="Arial" w:cs="Arial"/>
          <w:color w:val="000000"/>
          <w:kern w:val="0"/>
          <w:sz w:val="22"/>
          <w:szCs w:val="22"/>
          <w:bdr w:val="none" w:sz="0" w:space="0" w:color="auto" w:frame="1"/>
          <w:shd w:val="clear" w:color="auto" w:fill="FFFFFF"/>
          <w14:ligatures w14:val="none"/>
        </w:rPr>
        <w:fldChar w:fldCharType="separate"/>
      </w:r>
      <w:r w:rsidRPr="00A45986">
        <w:rPr>
          <w:rFonts w:ascii="Arial" w:eastAsia="Times New Roman" w:hAnsi="Arial" w:cs="Arial"/>
          <w:noProof/>
          <w:color w:val="000000"/>
          <w:kern w:val="0"/>
          <w:sz w:val="22"/>
          <w:szCs w:val="22"/>
          <w:bdr w:val="none" w:sz="0" w:space="0" w:color="auto" w:frame="1"/>
          <w:shd w:val="clear" w:color="auto" w:fill="FFFFFF"/>
          <w14:ligatures w14:val="none"/>
        </w:rPr>
        <w:drawing>
          <wp:inline distT="0" distB="0" distL="0" distR="0" wp14:anchorId="0B9F351E" wp14:editId="359F5975">
            <wp:extent cx="3587632" cy="4620639"/>
            <wp:effectExtent l="0" t="0" r="0" b="2540"/>
            <wp:docPr id="1846925638" name="Picture 1" descr="A person in a leathe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5638" name="Picture 1" descr="A person in a leather jacke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6116" cy="4631566"/>
                    </a:xfrm>
                    <a:prstGeom prst="rect">
                      <a:avLst/>
                    </a:prstGeom>
                    <a:noFill/>
                    <a:ln>
                      <a:noFill/>
                    </a:ln>
                  </pic:spPr>
                </pic:pic>
              </a:graphicData>
            </a:graphic>
          </wp:inline>
        </w:drawing>
      </w:r>
      <w:r w:rsidRPr="00A45986">
        <w:rPr>
          <w:rFonts w:ascii="Arial" w:eastAsia="Times New Roman" w:hAnsi="Arial" w:cs="Arial"/>
          <w:color w:val="000000"/>
          <w:kern w:val="0"/>
          <w:sz w:val="22"/>
          <w:szCs w:val="22"/>
          <w:bdr w:val="none" w:sz="0" w:space="0" w:color="auto" w:frame="1"/>
          <w:shd w:val="clear" w:color="auto" w:fill="FFFFFF"/>
          <w14:ligatures w14:val="none"/>
        </w:rPr>
        <w:fldChar w:fldCharType="end"/>
      </w:r>
    </w:p>
    <w:p w14:paraId="5A9F996C"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000000"/>
          <w:kern w:val="0"/>
          <w:sz w:val="20"/>
          <w:szCs w:val="20"/>
          <w:shd w:val="clear" w:color="auto" w:fill="FFFFFF"/>
          <w14:ligatures w14:val="none"/>
        </w:rPr>
        <w:t xml:space="preserve">Photo credit: Jeff Bender </w:t>
      </w:r>
      <w:hyperlink r:id="rId11" w:history="1">
        <w:r w:rsidRPr="00A45986">
          <w:rPr>
            <w:rFonts w:ascii="Arial" w:eastAsia="Times New Roman" w:hAnsi="Arial" w:cs="Arial"/>
            <w:color w:val="1155CC"/>
            <w:kern w:val="0"/>
            <w:sz w:val="20"/>
            <w:szCs w:val="20"/>
            <w:u w:val="single"/>
            <w:shd w:val="clear" w:color="auto" w:fill="FFFFFF"/>
            <w14:ligatures w14:val="none"/>
          </w:rPr>
          <w:t>Hi-Res Download</w:t>
        </w:r>
      </w:hyperlink>
    </w:p>
    <w:p w14:paraId="37CD984E" w14:textId="77777777" w:rsidR="00A45986" w:rsidRPr="00A45986" w:rsidRDefault="00A45986" w:rsidP="00A45986">
      <w:pPr>
        <w:rPr>
          <w:rFonts w:ascii="Times New Roman" w:eastAsia="Times New Roman" w:hAnsi="Times New Roman" w:cs="Times New Roman"/>
          <w:kern w:val="0"/>
          <w14:ligatures w14:val="none"/>
        </w:rPr>
      </w:pPr>
    </w:p>
    <w:p w14:paraId="6558BA88"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shd w:val="clear" w:color="auto" w:fill="FFFFFF"/>
          <w14:ligatures w14:val="none"/>
        </w:rPr>
        <w:t xml:space="preserve">Even after 25 years, the past-decade plus of which have seen Tedeschi rise to even greater heights with her husband Derek Trucks in Tedeschi Trucks Band, </w:t>
      </w:r>
      <w:r w:rsidRPr="00A45986">
        <w:rPr>
          <w:rFonts w:ascii="Arial" w:eastAsia="Times New Roman" w:hAnsi="Arial" w:cs="Arial"/>
          <w:i/>
          <w:iCs/>
          <w:color w:val="000000"/>
          <w:kern w:val="0"/>
          <w:sz w:val="22"/>
          <w:szCs w:val="22"/>
          <w:shd w:val="clear" w:color="auto" w:fill="FFFFFF"/>
          <w14:ligatures w14:val="none"/>
        </w:rPr>
        <w:t>Just Won’t Burn</w:t>
      </w:r>
      <w:r w:rsidRPr="00A45986">
        <w:rPr>
          <w:rFonts w:ascii="Arial" w:eastAsia="Times New Roman" w:hAnsi="Arial" w:cs="Arial"/>
          <w:color w:val="000000"/>
          <w:kern w:val="0"/>
          <w:sz w:val="22"/>
          <w:szCs w:val="22"/>
          <w:shd w:val="clear" w:color="auto" w:fill="FFFFFF"/>
          <w14:ligatures w14:val="none"/>
        </w:rPr>
        <w:t xml:space="preserve"> remains a touchstone of blues-based rock’n’roll. “The way people react to </w:t>
      </w:r>
      <w:r w:rsidRPr="00A45986">
        <w:rPr>
          <w:rFonts w:ascii="Arial" w:eastAsia="Times New Roman" w:hAnsi="Arial" w:cs="Arial"/>
          <w:i/>
          <w:iCs/>
          <w:color w:val="000000"/>
          <w:kern w:val="0"/>
          <w:sz w:val="22"/>
          <w:szCs w:val="22"/>
          <w:shd w:val="clear" w:color="auto" w:fill="FFFFFF"/>
          <w14:ligatures w14:val="none"/>
        </w:rPr>
        <w:t>Just Won’t Burn</w:t>
      </w:r>
      <w:r w:rsidRPr="00A45986">
        <w:rPr>
          <w:rFonts w:ascii="Arial" w:eastAsia="Times New Roman" w:hAnsi="Arial" w:cs="Arial"/>
          <w:color w:val="000000"/>
          <w:kern w:val="0"/>
          <w:sz w:val="22"/>
          <w:szCs w:val="22"/>
          <w:shd w:val="clear" w:color="auto" w:fill="FFFFFF"/>
          <w14:ligatures w14:val="none"/>
        </w:rPr>
        <w:t xml:space="preserve"> has always been heartwarming and surprising,” she admits. “I used to get letters from a prisoner who identified with the songs and found hope in them, and then I started getting letters from the rest of the prisoners on the cell block because it was the only cassette they had.”</w:t>
      </w:r>
    </w:p>
    <w:p w14:paraId="17F8D737" w14:textId="77777777" w:rsidR="00A45986" w:rsidRPr="00A45986" w:rsidRDefault="00A45986" w:rsidP="00A45986">
      <w:pPr>
        <w:rPr>
          <w:rFonts w:ascii="Times New Roman" w:eastAsia="Times New Roman" w:hAnsi="Times New Roman" w:cs="Times New Roman"/>
          <w:kern w:val="0"/>
          <w14:ligatures w14:val="none"/>
        </w:rPr>
      </w:pPr>
    </w:p>
    <w:p w14:paraId="40650A5C"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shd w:val="clear" w:color="auto" w:fill="FFFFFF"/>
          <w14:ligatures w14:val="none"/>
        </w:rPr>
        <w:t>“Sometimes when I look back on the 25 years since the release, I think about the places I’ve been and the adventures I’ve had, and I feel like Forrest Gump,” Tedeschi continues. “I say, ‘No! You’re a baseball mom. You didn’t do all that!’ But I must have. The blues has its demands. You have to be honest — musically, emotionally, and personally — above everything else, and that can lead to some uncomfortable truths. But the blues hasn’t burned me. It hasn’t hurt me. It’s my main resource. I can express myself and get stuff out about my life – or, like B.B. always said, ‘whatever ails you.’ The blues got me here.”</w:t>
      </w:r>
    </w:p>
    <w:p w14:paraId="7F4B39CB" w14:textId="77777777" w:rsidR="00A45986" w:rsidRPr="00A45986" w:rsidRDefault="00A45986" w:rsidP="00A45986">
      <w:pPr>
        <w:rPr>
          <w:rFonts w:ascii="Times New Roman" w:eastAsia="Times New Roman" w:hAnsi="Times New Roman" w:cs="Times New Roman"/>
          <w:kern w:val="0"/>
          <w14:ligatures w14:val="none"/>
        </w:rPr>
      </w:pPr>
    </w:p>
    <w:p w14:paraId="03F520CD"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b/>
          <w:bCs/>
          <w:i/>
          <w:iCs/>
          <w:color w:val="000000"/>
          <w:kern w:val="0"/>
          <w:sz w:val="22"/>
          <w:szCs w:val="22"/>
          <w14:ligatures w14:val="none"/>
        </w:rPr>
        <w:t xml:space="preserve">Just Won’t Burn </w:t>
      </w:r>
      <w:r w:rsidRPr="00A45986">
        <w:rPr>
          <w:rFonts w:ascii="Arial" w:eastAsia="Times New Roman" w:hAnsi="Arial" w:cs="Arial"/>
          <w:b/>
          <w:bCs/>
          <w:color w:val="000000"/>
          <w:kern w:val="0"/>
          <w:sz w:val="22"/>
          <w:szCs w:val="22"/>
          <w14:ligatures w14:val="none"/>
        </w:rPr>
        <w:t>(25th Anniversary Edition) Track List</w:t>
      </w:r>
      <w:r w:rsidRPr="00A45986">
        <w:rPr>
          <w:rFonts w:ascii="Arial" w:eastAsia="Times New Roman" w:hAnsi="Arial" w:cs="Arial"/>
          <w:color w:val="000000"/>
          <w:kern w:val="0"/>
          <w:sz w:val="22"/>
          <w:szCs w:val="22"/>
          <w14:ligatures w14:val="none"/>
        </w:rPr>
        <w:t>:</w:t>
      </w:r>
    </w:p>
    <w:p w14:paraId="6DF81C48"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 Rock Me Right</w:t>
      </w:r>
    </w:p>
    <w:p w14:paraId="6261DEC1"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2. You Need to Be With Me</w:t>
      </w:r>
    </w:p>
    <w:p w14:paraId="5FAB81D4"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3. Little By Little</w:t>
      </w:r>
    </w:p>
    <w:p w14:paraId="51A09B8C"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4. It Hurt So Bad</w:t>
      </w:r>
    </w:p>
    <w:p w14:paraId="197C3B87"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5. Found Someone New</w:t>
      </w:r>
    </w:p>
    <w:p w14:paraId="4E047293"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6. Looking For Answers</w:t>
      </w:r>
    </w:p>
    <w:p w14:paraId="1BAC44A6"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7. Can’t Leave You Alone</w:t>
      </w:r>
    </w:p>
    <w:p w14:paraId="3AD26694"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8. Just Won’t Burn</w:t>
      </w:r>
    </w:p>
    <w:p w14:paraId="34B6002D"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9. Mama, He Treats Your Daughter Mean</w:t>
      </w:r>
    </w:p>
    <w:p w14:paraId="453191F8"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10. Angel From Montgomery</w:t>
      </w:r>
    </w:p>
    <w:p w14:paraId="19B9A5D9"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11. Friar’s Point</w:t>
      </w:r>
    </w:p>
    <w:p w14:paraId="021C25A4" w14:textId="77777777" w:rsidR="00A45986" w:rsidRPr="00A45986" w:rsidRDefault="00A45986" w:rsidP="00A45986">
      <w:pPr>
        <w:rPr>
          <w:rFonts w:ascii="Times New Roman" w:eastAsia="Times New Roman" w:hAnsi="Times New Roman" w:cs="Times New Roman"/>
          <w:kern w:val="0"/>
          <w14:ligatures w14:val="none"/>
        </w:rPr>
      </w:pPr>
    </w:p>
    <w:p w14:paraId="0CDCB3B6"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2"/>
          <w:szCs w:val="22"/>
          <w14:ligatures w14:val="none"/>
        </w:rPr>
        <w:t>BONUS TRACKS</w:t>
      </w:r>
    </w:p>
    <w:p w14:paraId="09E70A44"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12. Looking For Answers (Alternate Take)</w:t>
      </w:r>
    </w:p>
    <w:p w14:paraId="7F817F33"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13. Voodoo Woman (Album Outtake)</w:t>
      </w:r>
    </w:p>
    <w:p w14:paraId="25F9B46E"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14. Waste Of Time (Album Outtake)</w:t>
      </w:r>
    </w:p>
    <w:p w14:paraId="778B97EE"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15. Looking For Answers (Tedeschi Trucks Band - Live at the Beacon</w:t>
      </w:r>
    </w:p>
    <w:p w14:paraId="4150799A"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      Theatre,10/06/2022) </w:t>
      </w:r>
    </w:p>
    <w:p w14:paraId="4755D140" w14:textId="77777777" w:rsidR="00A45986" w:rsidRP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16. Just Won’t Burn (Tedeschi Trucks Band - Live at the Beacon Theatre,</w:t>
      </w:r>
    </w:p>
    <w:p w14:paraId="154C3747" w14:textId="704F724C" w:rsidR="00A45986" w:rsidRDefault="00A45986" w:rsidP="00A45986">
      <w:pPr>
        <w:rPr>
          <w:rFonts w:ascii="Times New Roman" w:eastAsia="Times New Roman" w:hAnsi="Times New Roman" w:cs="Times New Roman"/>
          <w:kern w:val="0"/>
          <w14:ligatures w14:val="none"/>
        </w:rPr>
      </w:pPr>
      <w:r w:rsidRPr="00A45986">
        <w:rPr>
          <w:rFonts w:ascii="Arial" w:eastAsia="Times New Roman" w:hAnsi="Arial" w:cs="Arial"/>
          <w:color w:val="000000"/>
          <w:kern w:val="0"/>
          <w:sz w:val="22"/>
          <w:szCs w:val="22"/>
          <w14:ligatures w14:val="none"/>
        </w:rPr>
        <w:t>      10/07/2022) </w:t>
      </w:r>
    </w:p>
    <w:p w14:paraId="709E6BD9" w14:textId="77777777" w:rsidR="00A45986" w:rsidRDefault="00A45986" w:rsidP="00A45986">
      <w:pPr>
        <w:rPr>
          <w:rFonts w:ascii="Times New Roman" w:eastAsia="Times New Roman" w:hAnsi="Times New Roman" w:cs="Times New Roman"/>
          <w:kern w:val="0"/>
          <w14:ligatures w14:val="none"/>
        </w:rPr>
      </w:pPr>
    </w:p>
    <w:p w14:paraId="70A8769B" w14:textId="77777777" w:rsidR="00A45986" w:rsidRPr="00A45986" w:rsidRDefault="00A45986" w:rsidP="00A45986">
      <w:pPr>
        <w:rPr>
          <w:rFonts w:ascii="Times New Roman" w:eastAsia="Times New Roman" w:hAnsi="Times New Roman" w:cs="Times New Roman"/>
          <w:kern w:val="0"/>
          <w14:ligatures w14:val="none"/>
        </w:rPr>
      </w:pPr>
    </w:p>
    <w:p w14:paraId="27F16215"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b/>
          <w:bCs/>
          <w:color w:val="000000"/>
          <w:kern w:val="0"/>
          <w:sz w:val="22"/>
          <w:szCs w:val="22"/>
          <w14:ligatures w14:val="none"/>
        </w:rPr>
        <w:t>FOLLOW SUSAN TEDESCHI</w:t>
      </w:r>
    </w:p>
    <w:p w14:paraId="724C7773" w14:textId="77777777" w:rsidR="00A45986" w:rsidRPr="00A45986" w:rsidRDefault="00A45986" w:rsidP="00A45986">
      <w:pPr>
        <w:jc w:val="center"/>
        <w:rPr>
          <w:rFonts w:ascii="Times New Roman" w:eastAsia="Times New Roman" w:hAnsi="Times New Roman" w:cs="Times New Roman"/>
          <w:kern w:val="0"/>
          <w14:ligatures w14:val="none"/>
        </w:rPr>
      </w:pPr>
      <w:hyperlink r:id="rId12" w:history="1">
        <w:r w:rsidRPr="00A45986">
          <w:rPr>
            <w:rFonts w:ascii="Arial" w:eastAsia="Times New Roman" w:hAnsi="Arial" w:cs="Arial"/>
            <w:color w:val="1155CC"/>
            <w:kern w:val="0"/>
            <w:sz w:val="22"/>
            <w:szCs w:val="22"/>
            <w:u w:val="single"/>
            <w14:ligatures w14:val="none"/>
          </w:rPr>
          <w:t>Website</w:t>
        </w:r>
      </w:hyperlink>
      <w:r w:rsidRPr="00A45986">
        <w:rPr>
          <w:rFonts w:ascii="Arial" w:eastAsia="Times New Roman" w:hAnsi="Arial" w:cs="Arial"/>
          <w:color w:val="000000"/>
          <w:kern w:val="0"/>
          <w:sz w:val="22"/>
          <w:szCs w:val="22"/>
          <w14:ligatures w14:val="none"/>
        </w:rPr>
        <w:t xml:space="preserve"> </w:t>
      </w:r>
      <w:r w:rsidRPr="00A45986">
        <w:rPr>
          <w:rFonts w:ascii="Arial" w:eastAsia="Times New Roman" w:hAnsi="Arial" w:cs="Arial"/>
          <w:color w:val="212121"/>
          <w:kern w:val="0"/>
          <w:sz w:val="22"/>
          <w:szCs w:val="22"/>
          <w14:ligatures w14:val="none"/>
        </w:rPr>
        <w:t xml:space="preserve">| </w:t>
      </w:r>
      <w:hyperlink r:id="rId13" w:history="1">
        <w:r w:rsidRPr="00A45986">
          <w:rPr>
            <w:rFonts w:ascii="Arial" w:eastAsia="Times New Roman" w:hAnsi="Arial" w:cs="Arial"/>
            <w:color w:val="1155CC"/>
            <w:kern w:val="0"/>
            <w:sz w:val="22"/>
            <w:szCs w:val="22"/>
            <w:u w:val="single"/>
            <w14:ligatures w14:val="none"/>
          </w:rPr>
          <w:t>TikTok</w:t>
        </w:r>
      </w:hyperlink>
      <w:r w:rsidRPr="00A45986">
        <w:rPr>
          <w:rFonts w:ascii="Arial" w:eastAsia="Times New Roman" w:hAnsi="Arial" w:cs="Arial"/>
          <w:color w:val="212121"/>
          <w:kern w:val="0"/>
          <w:sz w:val="22"/>
          <w:szCs w:val="22"/>
          <w14:ligatures w14:val="none"/>
        </w:rPr>
        <w:t xml:space="preserve"> | </w:t>
      </w:r>
      <w:hyperlink r:id="rId14" w:history="1">
        <w:r w:rsidRPr="00A45986">
          <w:rPr>
            <w:rFonts w:ascii="Arial" w:eastAsia="Times New Roman" w:hAnsi="Arial" w:cs="Arial"/>
            <w:color w:val="1155CC"/>
            <w:kern w:val="0"/>
            <w:sz w:val="22"/>
            <w:szCs w:val="22"/>
            <w:u w:val="single"/>
            <w14:ligatures w14:val="none"/>
          </w:rPr>
          <w:t>Instagram</w:t>
        </w:r>
      </w:hyperlink>
      <w:r w:rsidRPr="00A45986">
        <w:rPr>
          <w:rFonts w:ascii="Arial" w:eastAsia="Times New Roman" w:hAnsi="Arial" w:cs="Arial"/>
          <w:color w:val="212121"/>
          <w:kern w:val="0"/>
          <w:sz w:val="22"/>
          <w:szCs w:val="22"/>
          <w14:ligatures w14:val="none"/>
        </w:rPr>
        <w:t xml:space="preserve"> | </w:t>
      </w:r>
      <w:hyperlink r:id="rId15" w:history="1">
        <w:r w:rsidRPr="00A45986">
          <w:rPr>
            <w:rFonts w:ascii="Arial" w:eastAsia="Times New Roman" w:hAnsi="Arial" w:cs="Arial"/>
            <w:color w:val="1155CC"/>
            <w:kern w:val="0"/>
            <w:sz w:val="22"/>
            <w:szCs w:val="22"/>
            <w:u w:val="single"/>
            <w14:ligatures w14:val="none"/>
          </w:rPr>
          <w:t>Facebook</w:t>
        </w:r>
      </w:hyperlink>
      <w:r w:rsidRPr="00A45986">
        <w:rPr>
          <w:rFonts w:ascii="Arial" w:eastAsia="Times New Roman" w:hAnsi="Arial" w:cs="Arial"/>
          <w:color w:val="000000"/>
          <w:kern w:val="0"/>
          <w:sz w:val="22"/>
          <w:szCs w:val="22"/>
          <w14:ligatures w14:val="none"/>
        </w:rPr>
        <w:t xml:space="preserve"> </w:t>
      </w:r>
      <w:r w:rsidRPr="00A45986">
        <w:rPr>
          <w:rFonts w:ascii="Arial" w:eastAsia="Times New Roman" w:hAnsi="Arial" w:cs="Arial"/>
          <w:color w:val="212121"/>
          <w:kern w:val="0"/>
          <w:sz w:val="22"/>
          <w:szCs w:val="22"/>
          <w14:ligatures w14:val="none"/>
        </w:rPr>
        <w:t xml:space="preserve">| </w:t>
      </w:r>
      <w:hyperlink r:id="rId16" w:history="1">
        <w:r w:rsidRPr="00A45986">
          <w:rPr>
            <w:rFonts w:ascii="Arial" w:eastAsia="Times New Roman" w:hAnsi="Arial" w:cs="Arial"/>
            <w:color w:val="1155CC"/>
            <w:kern w:val="0"/>
            <w:sz w:val="22"/>
            <w:szCs w:val="22"/>
            <w:u w:val="single"/>
            <w14:ligatures w14:val="none"/>
          </w:rPr>
          <w:t>YouTube</w:t>
        </w:r>
      </w:hyperlink>
      <w:r w:rsidRPr="00A45986">
        <w:rPr>
          <w:rFonts w:ascii="Arial" w:eastAsia="Times New Roman" w:hAnsi="Arial" w:cs="Arial"/>
          <w:color w:val="000000"/>
          <w:kern w:val="0"/>
          <w:sz w:val="22"/>
          <w:szCs w:val="22"/>
          <w14:ligatures w14:val="none"/>
        </w:rPr>
        <w:t xml:space="preserve"> </w:t>
      </w:r>
      <w:r w:rsidRPr="00A45986">
        <w:rPr>
          <w:rFonts w:ascii="Arial" w:eastAsia="Times New Roman" w:hAnsi="Arial" w:cs="Arial"/>
          <w:color w:val="212121"/>
          <w:kern w:val="0"/>
          <w:sz w:val="22"/>
          <w:szCs w:val="22"/>
          <w14:ligatures w14:val="none"/>
        </w:rPr>
        <w:t>  </w:t>
      </w:r>
      <w:r w:rsidRPr="00A45986">
        <w:rPr>
          <w:rFonts w:ascii="Arial" w:eastAsia="Times New Roman" w:hAnsi="Arial" w:cs="Arial"/>
          <w:color w:val="000000"/>
          <w:kern w:val="0"/>
          <w:sz w:val="22"/>
          <w:szCs w:val="22"/>
          <w14:ligatures w14:val="none"/>
        </w:rPr>
        <w:t> </w:t>
      </w:r>
      <w:r w:rsidRPr="00A45986">
        <w:rPr>
          <w:rFonts w:ascii="Arial" w:eastAsia="Times New Roman" w:hAnsi="Arial" w:cs="Arial"/>
          <w:color w:val="212121"/>
          <w:kern w:val="0"/>
          <w:sz w:val="22"/>
          <w:szCs w:val="22"/>
          <w14:ligatures w14:val="none"/>
        </w:rPr>
        <w:t> </w:t>
      </w:r>
    </w:p>
    <w:p w14:paraId="7A8F5CFA" w14:textId="77777777" w:rsidR="00A45986" w:rsidRPr="00A45986" w:rsidRDefault="00A45986" w:rsidP="00A45986">
      <w:pPr>
        <w:jc w:val="center"/>
        <w:rPr>
          <w:rFonts w:ascii="Times New Roman" w:eastAsia="Times New Roman" w:hAnsi="Times New Roman" w:cs="Times New Roman"/>
          <w:kern w:val="0"/>
          <w14:ligatures w14:val="none"/>
        </w:rPr>
      </w:pPr>
      <w:hyperlink r:id="rId17" w:history="1">
        <w:r w:rsidRPr="00A45986">
          <w:rPr>
            <w:rFonts w:ascii="Arial" w:eastAsia="Times New Roman" w:hAnsi="Arial" w:cs="Arial"/>
            <w:color w:val="1155CC"/>
            <w:kern w:val="0"/>
            <w:sz w:val="22"/>
            <w:szCs w:val="22"/>
            <w:u w:val="single"/>
            <w14:ligatures w14:val="none"/>
          </w:rPr>
          <w:t>Fantasy Records</w:t>
        </w:r>
      </w:hyperlink>
      <w:r w:rsidRPr="00A45986">
        <w:rPr>
          <w:rFonts w:ascii="Arial" w:eastAsia="Times New Roman" w:hAnsi="Arial" w:cs="Arial"/>
          <w:color w:val="000000"/>
          <w:kern w:val="0"/>
          <w:sz w:val="22"/>
          <w:szCs w:val="22"/>
          <w14:ligatures w14:val="none"/>
        </w:rPr>
        <w:t xml:space="preserve"> </w:t>
      </w:r>
      <w:r w:rsidRPr="00A45986">
        <w:rPr>
          <w:rFonts w:ascii="Arial" w:eastAsia="Times New Roman" w:hAnsi="Arial" w:cs="Arial"/>
          <w:color w:val="212121"/>
          <w:kern w:val="0"/>
          <w:sz w:val="22"/>
          <w:szCs w:val="22"/>
          <w14:ligatures w14:val="none"/>
        </w:rPr>
        <w:t> </w:t>
      </w:r>
    </w:p>
    <w:p w14:paraId="68EED9BB" w14:textId="77777777" w:rsidR="00A45986" w:rsidRPr="00A45986" w:rsidRDefault="00A45986" w:rsidP="00A45986">
      <w:pPr>
        <w:rPr>
          <w:rFonts w:ascii="Times New Roman" w:eastAsia="Times New Roman" w:hAnsi="Times New Roman" w:cs="Times New Roman"/>
          <w:kern w:val="0"/>
          <w14:ligatures w14:val="none"/>
        </w:rPr>
      </w:pPr>
    </w:p>
    <w:p w14:paraId="2E23BEF7"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212121"/>
          <w:kern w:val="0"/>
          <w:sz w:val="22"/>
          <w:szCs w:val="22"/>
          <w14:ligatures w14:val="none"/>
        </w:rPr>
        <w:t>For more information, contact:</w:t>
      </w:r>
    </w:p>
    <w:p w14:paraId="2C61D004"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212121"/>
          <w:kern w:val="0"/>
          <w:sz w:val="21"/>
          <w:szCs w:val="21"/>
          <w14:ligatures w14:val="none"/>
        </w:rPr>
        <w:t xml:space="preserve">Meg Helsel @ Grandstand Media </w:t>
      </w:r>
      <w:hyperlink r:id="rId18" w:history="1">
        <w:r w:rsidRPr="00A45986">
          <w:rPr>
            <w:rFonts w:ascii="Arial" w:eastAsia="Times New Roman" w:hAnsi="Arial" w:cs="Arial"/>
            <w:color w:val="1155CC"/>
            <w:kern w:val="0"/>
            <w:sz w:val="21"/>
            <w:szCs w:val="21"/>
            <w:u w:val="single"/>
            <w14:ligatures w14:val="none"/>
          </w:rPr>
          <w:t>Meghanh@grandstandhq.com</w:t>
        </w:r>
      </w:hyperlink>
      <w:r w:rsidRPr="00A45986">
        <w:rPr>
          <w:rFonts w:ascii="Arial" w:eastAsia="Times New Roman" w:hAnsi="Arial" w:cs="Arial"/>
          <w:color w:val="1155CC"/>
          <w:kern w:val="0"/>
          <w:sz w:val="21"/>
          <w:szCs w:val="21"/>
          <w14:ligatures w14:val="none"/>
        </w:rPr>
        <w:t>  </w:t>
      </w:r>
    </w:p>
    <w:p w14:paraId="3F75EB77"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000000"/>
          <w:kern w:val="0"/>
          <w:sz w:val="21"/>
          <w:szCs w:val="21"/>
          <w14:ligatures w14:val="none"/>
        </w:rPr>
        <w:t>Dana Erickson</w:t>
      </w:r>
      <w:r w:rsidRPr="00A45986">
        <w:rPr>
          <w:rFonts w:ascii="Arial" w:eastAsia="Times New Roman" w:hAnsi="Arial" w:cs="Arial"/>
          <w:color w:val="1155CC"/>
          <w:kern w:val="0"/>
          <w:sz w:val="21"/>
          <w:szCs w:val="21"/>
          <w14:ligatures w14:val="none"/>
        </w:rPr>
        <w:t xml:space="preserve"> </w:t>
      </w:r>
      <w:r w:rsidRPr="00A45986">
        <w:rPr>
          <w:rFonts w:ascii="Arial" w:eastAsia="Times New Roman" w:hAnsi="Arial" w:cs="Arial"/>
          <w:color w:val="000000"/>
          <w:kern w:val="0"/>
          <w:sz w:val="21"/>
          <w:szCs w:val="21"/>
          <w14:ligatures w14:val="none"/>
        </w:rPr>
        <w:t>@ Grandstand Media</w:t>
      </w:r>
      <w:r w:rsidRPr="00A45986">
        <w:rPr>
          <w:rFonts w:ascii="Arial" w:eastAsia="Times New Roman" w:hAnsi="Arial" w:cs="Arial"/>
          <w:color w:val="1155CC"/>
          <w:kern w:val="0"/>
          <w:sz w:val="21"/>
          <w:szCs w:val="21"/>
          <w14:ligatures w14:val="none"/>
        </w:rPr>
        <w:t xml:space="preserve"> </w:t>
      </w:r>
      <w:hyperlink r:id="rId19" w:history="1">
        <w:r w:rsidRPr="00A45986">
          <w:rPr>
            <w:rFonts w:ascii="Arial" w:eastAsia="Times New Roman" w:hAnsi="Arial" w:cs="Arial"/>
            <w:color w:val="1155CC"/>
            <w:kern w:val="0"/>
            <w:sz w:val="21"/>
            <w:szCs w:val="21"/>
            <w:u w:val="single"/>
            <w14:ligatures w14:val="none"/>
          </w:rPr>
          <w:t>Danae@grandstandhq.com</w:t>
        </w:r>
      </w:hyperlink>
      <w:r w:rsidRPr="00A45986">
        <w:rPr>
          <w:rFonts w:ascii="Arial" w:eastAsia="Times New Roman" w:hAnsi="Arial" w:cs="Arial"/>
          <w:color w:val="1155CC"/>
          <w:kern w:val="0"/>
          <w:sz w:val="21"/>
          <w:szCs w:val="21"/>
          <w14:ligatures w14:val="none"/>
        </w:rPr>
        <w:t> </w:t>
      </w:r>
    </w:p>
    <w:p w14:paraId="29D70F0C"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000000"/>
          <w:kern w:val="0"/>
          <w:sz w:val="21"/>
          <w:szCs w:val="21"/>
          <w14:ligatures w14:val="none"/>
        </w:rPr>
        <w:t>Jessica Puchli @ Grandstand Media</w:t>
      </w:r>
      <w:r w:rsidRPr="00A45986">
        <w:rPr>
          <w:rFonts w:ascii="Arial" w:eastAsia="Times New Roman" w:hAnsi="Arial" w:cs="Arial"/>
          <w:color w:val="1155CC"/>
          <w:kern w:val="0"/>
          <w:sz w:val="21"/>
          <w:szCs w:val="21"/>
          <w14:ligatures w14:val="none"/>
        </w:rPr>
        <w:t xml:space="preserve"> </w:t>
      </w:r>
      <w:hyperlink r:id="rId20" w:history="1">
        <w:r w:rsidRPr="00A45986">
          <w:rPr>
            <w:rFonts w:ascii="Arial" w:eastAsia="Times New Roman" w:hAnsi="Arial" w:cs="Arial"/>
            <w:color w:val="1155CC"/>
            <w:kern w:val="0"/>
            <w:sz w:val="20"/>
            <w:szCs w:val="20"/>
            <w:u w:val="single"/>
            <w14:ligatures w14:val="none"/>
          </w:rPr>
          <w:t>jessicap@grandstandhq.com</w:t>
        </w:r>
      </w:hyperlink>
      <w:r w:rsidRPr="00A45986">
        <w:rPr>
          <w:rFonts w:ascii="Arial" w:eastAsia="Times New Roman" w:hAnsi="Arial" w:cs="Arial"/>
          <w:color w:val="0E49BE"/>
          <w:kern w:val="0"/>
          <w:sz w:val="20"/>
          <w:szCs w:val="20"/>
          <w14:ligatures w14:val="none"/>
        </w:rPr>
        <w:t> </w:t>
      </w:r>
    </w:p>
    <w:p w14:paraId="3A68F888" w14:textId="77777777" w:rsidR="00A45986" w:rsidRPr="00A45986" w:rsidRDefault="00A45986" w:rsidP="00A45986">
      <w:pPr>
        <w:jc w:val="center"/>
        <w:rPr>
          <w:rFonts w:ascii="Times New Roman" w:eastAsia="Times New Roman" w:hAnsi="Times New Roman" w:cs="Times New Roman"/>
          <w:kern w:val="0"/>
          <w14:ligatures w14:val="none"/>
        </w:rPr>
      </w:pPr>
      <w:r w:rsidRPr="00A45986">
        <w:rPr>
          <w:rFonts w:ascii="Arial" w:eastAsia="Times New Roman" w:hAnsi="Arial" w:cs="Arial"/>
          <w:color w:val="212121"/>
          <w:kern w:val="0"/>
          <w:sz w:val="21"/>
          <w:szCs w:val="21"/>
          <w14:ligatures w14:val="none"/>
        </w:rPr>
        <w:t>or</w:t>
      </w:r>
    </w:p>
    <w:p w14:paraId="68134395" w14:textId="306D79DC" w:rsidR="00A45986" w:rsidRPr="00A45986" w:rsidRDefault="00A45986" w:rsidP="00A45986">
      <w:pPr>
        <w:jc w:val="center"/>
        <w:rPr>
          <w:rFonts w:ascii="Times New Roman" w:eastAsia="Times New Roman" w:hAnsi="Times New Roman" w:cs="Times New Roman"/>
          <w:kern w:val="0"/>
          <w14:ligatures w14:val="none"/>
        </w:rPr>
      </w:pPr>
      <w:r>
        <w:rPr>
          <w:rFonts w:ascii="Arial" w:eastAsia="Times New Roman" w:hAnsi="Arial" w:cs="Arial"/>
          <w:color w:val="212121"/>
          <w:kern w:val="0"/>
          <w:sz w:val="21"/>
          <w:szCs w:val="21"/>
          <w14:ligatures w14:val="none"/>
        </w:rPr>
        <w:t xml:space="preserve">                      </w:t>
      </w:r>
      <w:r w:rsidRPr="00A45986">
        <w:rPr>
          <w:rFonts w:ascii="Arial" w:eastAsia="Times New Roman" w:hAnsi="Arial" w:cs="Arial"/>
          <w:color w:val="212121"/>
          <w:kern w:val="0"/>
          <w:sz w:val="21"/>
          <w:szCs w:val="21"/>
          <w14:ligatures w14:val="none"/>
        </w:rPr>
        <w:t xml:space="preserve">Joel Amsterdam @ Fantasy Records </w:t>
      </w:r>
      <w:hyperlink r:id="rId21" w:history="1">
        <w:r w:rsidRPr="00A45986">
          <w:rPr>
            <w:rFonts w:ascii="Arial" w:eastAsia="Times New Roman" w:hAnsi="Arial" w:cs="Arial"/>
            <w:color w:val="1155CC"/>
            <w:kern w:val="0"/>
            <w:sz w:val="21"/>
            <w:szCs w:val="21"/>
            <w:u w:val="single"/>
            <w14:ligatures w14:val="none"/>
          </w:rPr>
          <w:t>joel@fantasyrecordings.com</w:t>
        </w:r>
      </w:hyperlink>
      <w:r w:rsidRPr="00A45986">
        <w:rPr>
          <w:rFonts w:ascii="Arial" w:eastAsia="Times New Roman" w:hAnsi="Arial" w:cs="Arial"/>
          <w:color w:val="1155CC"/>
          <w:kern w:val="0"/>
          <w:sz w:val="21"/>
          <w:szCs w:val="21"/>
          <w14:ligatures w14:val="none"/>
        </w:rPr>
        <w:t xml:space="preserve"> </w:t>
      </w:r>
      <w:r w:rsidRPr="00A45986">
        <w:rPr>
          <w:rFonts w:ascii="Arial" w:eastAsia="Times New Roman" w:hAnsi="Arial" w:cs="Arial"/>
          <w:color w:val="212121"/>
          <w:kern w:val="0"/>
          <w:sz w:val="20"/>
          <w:szCs w:val="20"/>
          <w14:ligatures w14:val="none"/>
        </w:rPr>
        <w:t>                                 </w:t>
      </w:r>
    </w:p>
    <w:p w14:paraId="4614A496" w14:textId="77777777" w:rsidR="00A45986" w:rsidRPr="00A45986" w:rsidRDefault="00A45986" w:rsidP="00A45986">
      <w:pPr>
        <w:rPr>
          <w:rFonts w:ascii="Times New Roman" w:eastAsia="Times New Roman" w:hAnsi="Times New Roman" w:cs="Times New Roman"/>
          <w:kern w:val="0"/>
          <w14:ligatures w14:val="none"/>
        </w:rPr>
      </w:pPr>
    </w:p>
    <w:p w14:paraId="5F865609" w14:textId="77777777" w:rsidR="00A45986" w:rsidRDefault="00A45986"/>
    <w:sectPr w:rsidR="00A45986" w:rsidSect="00A45986">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86"/>
    <w:rsid w:val="004F1844"/>
    <w:rsid w:val="00A4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F0C2A"/>
  <w15:chartTrackingRefBased/>
  <w15:docId w15:val="{2C793B6B-90E0-7441-B5DE-5F9F2EC5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98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45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ee/ST-JustWontBurn" TargetMode="External"/><Relationship Id="rId13" Type="http://schemas.openxmlformats.org/officeDocument/2006/relationships/hyperlink" Target="https://www.tiktok.com/@tedeschitrucksband" TargetMode="External"/><Relationship Id="rId18" Type="http://schemas.openxmlformats.org/officeDocument/2006/relationships/hyperlink" Target="mailto:Meghanh@grandstandhq.com" TargetMode="External"/><Relationship Id="rId3" Type="http://schemas.openxmlformats.org/officeDocument/2006/relationships/webSettings" Target="webSettings.xml"/><Relationship Id="rId21" Type="http://schemas.openxmlformats.org/officeDocument/2006/relationships/hyperlink" Target="mailto:joel@fantasyrecordings.com" TargetMode="External"/><Relationship Id="rId7" Type="http://schemas.openxmlformats.org/officeDocument/2006/relationships/hyperlink" Target="https://www.dropbox.com/scl/fi/56c8wczg3jor7nc6uxcnd/SusanTedeschi_JWB_CoverArt.jpg?rlkey=ldxfdf42nge9t1gxqg1nv2kw0&amp;dl=0" TargetMode="External"/><Relationship Id="rId12" Type="http://schemas.openxmlformats.org/officeDocument/2006/relationships/hyperlink" Target="https://susantedeschi.com/" TargetMode="External"/><Relationship Id="rId17" Type="http://schemas.openxmlformats.org/officeDocument/2006/relationships/hyperlink" Target="http://www.fantasyrecordings.com" TargetMode="External"/><Relationship Id="rId2" Type="http://schemas.openxmlformats.org/officeDocument/2006/relationships/settings" Target="settings.xml"/><Relationship Id="rId16" Type="http://schemas.openxmlformats.org/officeDocument/2006/relationships/hyperlink" Target="https://www.youtube.com/channel/UCHTbV09dg9sqvF2kCg7YoCQ" TargetMode="External"/><Relationship Id="rId20" Type="http://schemas.openxmlformats.org/officeDocument/2006/relationships/hyperlink" Target="mailto:jessicap@grandstandhq.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dropbox.com/scl/fi/2fv7ftlztdz9k6q0zsq1j/SusanTedeschi_JustWontBurn_PhotoCredit_Jeff_Bender.jpg?dl=0&amp;rlkey=rea2tybam7nfnqu6fvfg01a26" TargetMode="External"/><Relationship Id="rId5" Type="http://schemas.openxmlformats.org/officeDocument/2006/relationships/hyperlink" Target="https://found.ee/ST-JustWontBurn" TargetMode="External"/><Relationship Id="rId15" Type="http://schemas.openxmlformats.org/officeDocument/2006/relationships/hyperlink" Target="https://www.facebook.com/susantedeschi"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Danae@grandstandhq.com" TargetMode="External"/><Relationship Id="rId4" Type="http://schemas.openxmlformats.org/officeDocument/2006/relationships/image" Target="media/image1.png"/><Relationship Id="rId9" Type="http://schemas.openxmlformats.org/officeDocument/2006/relationships/hyperlink" Target="https://found.ee/STVoodooWomanYT" TargetMode="External"/><Relationship Id="rId14" Type="http://schemas.openxmlformats.org/officeDocument/2006/relationships/hyperlink" Target="https://www.instagram.com/susantedeschitruc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1</cp:revision>
  <dcterms:created xsi:type="dcterms:W3CDTF">2023-09-20T20:03:00Z</dcterms:created>
  <dcterms:modified xsi:type="dcterms:W3CDTF">2023-09-20T20:09:00Z</dcterms:modified>
</cp:coreProperties>
</file>